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C57" w:rsidRPr="00286C57" w:rsidRDefault="00286C57" w:rsidP="00286C57">
      <w:pPr>
        <w:pStyle w:val="a5"/>
        <w:spacing w:after="0"/>
        <w:jc w:val="center"/>
        <w:rPr>
          <w:rFonts w:ascii="Times New Roman" w:hAnsi="Times New Roman" w:cs="Times New Roman"/>
          <w:b/>
          <w:sz w:val="28"/>
          <w:szCs w:val="28"/>
        </w:rPr>
      </w:pPr>
      <w:r w:rsidRPr="00286C57">
        <w:rPr>
          <w:rFonts w:ascii="Times New Roman" w:hAnsi="Times New Roman" w:cs="Times New Roman"/>
          <w:sz w:val="28"/>
          <w:szCs w:val="28"/>
        </w:rPr>
        <w:t>Всероссийская олимпиада школьников по</w:t>
      </w:r>
      <w:r w:rsidRPr="00286C57">
        <w:rPr>
          <w:rFonts w:ascii="Times New Roman" w:hAnsi="Times New Roman" w:cs="Times New Roman"/>
          <w:b/>
          <w:sz w:val="28"/>
          <w:szCs w:val="28"/>
        </w:rPr>
        <w:t xml:space="preserve"> АСТРОНОМИИ.</w:t>
      </w:r>
    </w:p>
    <w:p w:rsidR="00286C57" w:rsidRDefault="00286C57" w:rsidP="00286C57">
      <w:pPr>
        <w:pStyle w:val="a5"/>
        <w:spacing w:after="0"/>
        <w:jc w:val="center"/>
        <w:rPr>
          <w:rFonts w:ascii="Times New Roman" w:hAnsi="Times New Roman" w:cs="Times New Roman"/>
          <w:b/>
          <w:sz w:val="28"/>
          <w:szCs w:val="28"/>
        </w:rPr>
      </w:pPr>
      <w:r w:rsidRPr="00286C57">
        <w:rPr>
          <w:rFonts w:ascii="Times New Roman" w:hAnsi="Times New Roman" w:cs="Times New Roman"/>
          <w:b/>
          <w:sz w:val="28"/>
          <w:szCs w:val="28"/>
        </w:rPr>
        <w:t>Муниципальный этап в 2017-2018 учебном году.</w:t>
      </w:r>
    </w:p>
    <w:p w:rsidR="00286C57" w:rsidRPr="00286C57" w:rsidRDefault="00286C57" w:rsidP="00286C57">
      <w:pPr>
        <w:pStyle w:val="a5"/>
        <w:spacing w:after="0"/>
        <w:jc w:val="center"/>
        <w:rPr>
          <w:rFonts w:ascii="Times New Roman" w:hAnsi="Times New Roman" w:cs="Times New Roman"/>
          <w:b/>
          <w:sz w:val="16"/>
          <w:szCs w:val="16"/>
        </w:rPr>
      </w:pPr>
    </w:p>
    <w:p w:rsidR="007F67CC" w:rsidRPr="00B87EAD" w:rsidRDefault="007F67CC" w:rsidP="00286C57">
      <w:pPr>
        <w:pStyle w:val="a5"/>
        <w:numPr>
          <w:ilvl w:val="0"/>
          <w:numId w:val="3"/>
        </w:numPr>
        <w:rPr>
          <w:rFonts w:ascii="Times New Roman" w:hAnsi="Times New Roman" w:cs="Times New Roman"/>
          <w:b/>
          <w:sz w:val="28"/>
          <w:szCs w:val="28"/>
        </w:rPr>
      </w:pPr>
      <w:r w:rsidRPr="00B87EAD">
        <w:rPr>
          <w:rFonts w:ascii="Times New Roman" w:hAnsi="Times New Roman" w:cs="Times New Roman"/>
          <w:b/>
          <w:sz w:val="28"/>
          <w:szCs w:val="28"/>
        </w:rPr>
        <w:t>класс (6 задач, по 8 баллов каждая задача)</w:t>
      </w:r>
    </w:p>
    <w:p w:rsidR="00147F97" w:rsidRDefault="00C34FEA" w:rsidP="00147F97">
      <w:pPr>
        <w:jc w:val="both"/>
        <w:rPr>
          <w:rFonts w:ascii="Times New Roman" w:hAnsi="Times New Roman" w:cs="Times New Roman"/>
          <w:b/>
          <w:sz w:val="28"/>
          <w:szCs w:val="28"/>
        </w:rPr>
      </w:pPr>
      <w:r>
        <w:rPr>
          <w:rFonts w:ascii="Times New Roman" w:hAnsi="Times New Roman" w:cs="Times New Roman"/>
          <w:b/>
          <w:sz w:val="28"/>
          <w:szCs w:val="28"/>
        </w:rPr>
        <w:t xml:space="preserve">Задача </w:t>
      </w:r>
      <w:r w:rsidR="00B87EAD" w:rsidRPr="00E56C8F">
        <w:rPr>
          <w:rFonts w:ascii="Times New Roman" w:hAnsi="Times New Roman" w:cs="Times New Roman"/>
          <w:b/>
          <w:sz w:val="28"/>
          <w:szCs w:val="28"/>
        </w:rPr>
        <w:t>1.</w:t>
      </w:r>
      <w:r w:rsidR="00B87EAD" w:rsidRPr="00B87EAD">
        <w:rPr>
          <w:rFonts w:ascii="Times New Roman" w:hAnsi="Times New Roman" w:cs="Times New Roman"/>
          <w:sz w:val="28"/>
          <w:szCs w:val="28"/>
        </w:rPr>
        <w:t>К звезде Альфа Центавра с Земли послали автоматический межзвездный корабль. К</w:t>
      </w:r>
      <w:r w:rsidR="00560B2C">
        <w:rPr>
          <w:rFonts w:ascii="Times New Roman" w:hAnsi="Times New Roman" w:cs="Times New Roman"/>
          <w:sz w:val="28"/>
          <w:szCs w:val="28"/>
        </w:rPr>
        <w:t>орабль движется со скоростью 150</w:t>
      </w:r>
      <w:r w:rsidR="00B87EAD" w:rsidRPr="00B87EAD">
        <w:rPr>
          <w:rFonts w:ascii="Times New Roman" w:hAnsi="Times New Roman" w:cs="Times New Roman"/>
          <w:sz w:val="28"/>
          <w:szCs w:val="28"/>
        </w:rPr>
        <w:t xml:space="preserve"> км/сек. Программой корабля запланировано следующее: как только корабль долетит до Альфа Центавры, он сразу же посылает радиосигнал на Землю. Определите, когда земляне получат посланное сообщение и доживут ли до этого момента правнуки создателей аппарата? Расстояние от Земли до звезды равно 4,367 световых года.</w:t>
      </w:r>
    </w:p>
    <w:p w:rsidR="00147F97" w:rsidRPr="00495438" w:rsidRDefault="00147F97" w:rsidP="00147F97">
      <w:pPr>
        <w:spacing w:before="120"/>
        <w:jc w:val="both"/>
        <w:rPr>
          <w:rFonts w:ascii="Times New Roman" w:hAnsi="Times New Roman" w:cs="Times New Roman"/>
          <w:sz w:val="28"/>
          <w:szCs w:val="28"/>
        </w:rPr>
      </w:pPr>
      <w:r>
        <w:rPr>
          <w:rFonts w:ascii="Times New Roman" w:hAnsi="Times New Roman" w:cs="Times New Roman"/>
          <w:b/>
          <w:bCs/>
          <w:sz w:val="28"/>
          <w:szCs w:val="28"/>
        </w:rPr>
        <w:t>Задача 2</w:t>
      </w:r>
      <w:r w:rsidRPr="002615E6">
        <w:rPr>
          <w:rFonts w:ascii="Times New Roman" w:hAnsi="Times New Roman" w:cs="Times New Roman"/>
          <w:b/>
          <w:bCs/>
          <w:sz w:val="28"/>
          <w:szCs w:val="28"/>
        </w:rPr>
        <w:t xml:space="preserve">. </w:t>
      </w:r>
      <w:r w:rsidRPr="00495438">
        <w:rPr>
          <w:rFonts w:ascii="Times New Roman" w:hAnsi="Times New Roman" w:cs="Times New Roman"/>
          <w:sz w:val="28"/>
          <w:szCs w:val="28"/>
        </w:rPr>
        <w:t>Нарисуйте созвездие Большой Медведицы. Что вы можетерассказать о нем?</w:t>
      </w:r>
    </w:p>
    <w:p w:rsidR="00147F97" w:rsidRDefault="00147F97" w:rsidP="00147F97">
      <w:pPr>
        <w:jc w:val="both"/>
        <w:rPr>
          <w:rFonts w:ascii="Times New Roman" w:hAnsi="Times New Roman" w:cs="Times New Roman"/>
          <w:b/>
          <w:sz w:val="28"/>
          <w:szCs w:val="28"/>
        </w:rPr>
      </w:pPr>
      <w:r>
        <w:rPr>
          <w:rFonts w:ascii="Times New Roman" w:hAnsi="Times New Roman" w:cs="Times New Roman"/>
          <w:b/>
          <w:sz w:val="28"/>
          <w:szCs w:val="28"/>
        </w:rPr>
        <w:t xml:space="preserve">Задача 3. </w:t>
      </w:r>
      <w:r w:rsidRPr="00F57800">
        <w:rPr>
          <w:rFonts w:ascii="Times New Roman" w:hAnsi="Times New Roman" w:cs="Times New Roman"/>
          <w:sz w:val="28"/>
          <w:szCs w:val="28"/>
        </w:rPr>
        <w:t>Марс, находящийся в восточной квадратуре, и Луна наблюдаются в соединении. Определите фазу Луны в наблюдаемый момент. Ответ обоснуйте. Приведите рисунок с изображением описываемой ситуации.</w:t>
      </w:r>
    </w:p>
    <w:p w:rsidR="00147F97" w:rsidRDefault="00147F97" w:rsidP="00147F97">
      <w:pPr>
        <w:jc w:val="both"/>
        <w:rPr>
          <w:rFonts w:ascii="Times New Roman" w:hAnsi="Times New Roman" w:cs="Times New Roman"/>
          <w:bCs/>
          <w:sz w:val="28"/>
          <w:szCs w:val="28"/>
        </w:rPr>
      </w:pPr>
      <w:r>
        <w:rPr>
          <w:rFonts w:ascii="Times New Roman" w:hAnsi="Times New Roman" w:cs="Times New Roman"/>
          <w:b/>
          <w:bCs/>
          <w:sz w:val="28"/>
          <w:szCs w:val="28"/>
        </w:rPr>
        <w:t xml:space="preserve">Задача </w:t>
      </w:r>
      <w:r w:rsidR="00450D47">
        <w:rPr>
          <w:rFonts w:ascii="Times New Roman" w:hAnsi="Times New Roman" w:cs="Times New Roman"/>
          <w:b/>
          <w:bCs/>
          <w:sz w:val="28"/>
          <w:szCs w:val="28"/>
        </w:rPr>
        <w:t>4</w:t>
      </w:r>
      <w:r w:rsidRPr="002615E6">
        <w:rPr>
          <w:rFonts w:ascii="Times New Roman" w:hAnsi="Times New Roman" w:cs="Times New Roman"/>
          <w:b/>
          <w:bCs/>
          <w:sz w:val="28"/>
          <w:szCs w:val="28"/>
        </w:rPr>
        <w:t xml:space="preserve">. </w:t>
      </w:r>
      <w:r>
        <w:rPr>
          <w:rFonts w:ascii="Times New Roman" w:hAnsi="Times New Roman" w:cs="Times New Roman"/>
          <w:bCs/>
          <w:sz w:val="28"/>
          <w:szCs w:val="28"/>
        </w:rPr>
        <w:t>В астрономии для определения координат на небе используют прямое восхождение (аналог географической долготы) и склонение (аналог широты). Величина склонения меняется от -90 (южный полюс мира) до +90 градусов (северный полюс мира). Три ярчайшие для невооруженного глаза звезды ночного неба имеют следующие склонения:</w:t>
      </w:r>
    </w:p>
    <w:tbl>
      <w:tblPr>
        <w:tblStyle w:val="a6"/>
        <w:tblW w:w="0" w:type="auto"/>
        <w:tblInd w:w="1980" w:type="dxa"/>
        <w:tblLook w:val="04A0"/>
      </w:tblPr>
      <w:tblGrid>
        <w:gridCol w:w="2692"/>
        <w:gridCol w:w="2836"/>
      </w:tblGrid>
      <w:tr w:rsidR="00147F97" w:rsidTr="000A38FA">
        <w:tc>
          <w:tcPr>
            <w:tcW w:w="2692" w:type="dxa"/>
          </w:tcPr>
          <w:p w:rsidR="00147F97" w:rsidRPr="00177AA3" w:rsidRDefault="00147F97" w:rsidP="000A38FA">
            <w:pPr>
              <w:jc w:val="center"/>
              <w:rPr>
                <w:rFonts w:ascii="Times New Roman" w:hAnsi="Times New Roman" w:cs="Times New Roman"/>
                <w:b/>
                <w:bCs/>
                <w:i/>
                <w:sz w:val="28"/>
                <w:szCs w:val="28"/>
              </w:rPr>
            </w:pPr>
            <w:r w:rsidRPr="00177AA3">
              <w:rPr>
                <w:rFonts w:ascii="Times New Roman" w:hAnsi="Times New Roman" w:cs="Times New Roman"/>
                <w:b/>
                <w:bCs/>
                <w:i/>
                <w:sz w:val="28"/>
                <w:szCs w:val="28"/>
              </w:rPr>
              <w:t>Звезда</w:t>
            </w:r>
          </w:p>
        </w:tc>
        <w:tc>
          <w:tcPr>
            <w:tcW w:w="2836" w:type="dxa"/>
          </w:tcPr>
          <w:p w:rsidR="00147F97" w:rsidRPr="00177AA3" w:rsidRDefault="00147F97" w:rsidP="000A38FA">
            <w:pPr>
              <w:jc w:val="center"/>
              <w:rPr>
                <w:rFonts w:ascii="Times New Roman" w:hAnsi="Times New Roman" w:cs="Times New Roman"/>
                <w:b/>
                <w:bCs/>
                <w:i/>
                <w:sz w:val="28"/>
                <w:szCs w:val="28"/>
              </w:rPr>
            </w:pPr>
            <w:r w:rsidRPr="00177AA3">
              <w:rPr>
                <w:rFonts w:ascii="Times New Roman" w:hAnsi="Times New Roman" w:cs="Times New Roman"/>
                <w:b/>
                <w:bCs/>
                <w:i/>
                <w:sz w:val="28"/>
                <w:szCs w:val="28"/>
              </w:rPr>
              <w:t>Склонение</w:t>
            </w:r>
          </w:p>
        </w:tc>
      </w:tr>
      <w:tr w:rsidR="00147F97" w:rsidTr="000A38FA">
        <w:tc>
          <w:tcPr>
            <w:tcW w:w="2692" w:type="dxa"/>
          </w:tcPr>
          <w:p w:rsidR="00147F97" w:rsidRDefault="00147F97" w:rsidP="000A38FA">
            <w:pPr>
              <w:jc w:val="center"/>
              <w:rPr>
                <w:rFonts w:ascii="Times New Roman" w:hAnsi="Times New Roman" w:cs="Times New Roman"/>
                <w:bCs/>
                <w:sz w:val="28"/>
                <w:szCs w:val="28"/>
              </w:rPr>
            </w:pPr>
            <w:r>
              <w:rPr>
                <w:rFonts w:ascii="Times New Roman" w:hAnsi="Times New Roman" w:cs="Times New Roman"/>
                <w:bCs/>
                <w:sz w:val="28"/>
                <w:szCs w:val="28"/>
              </w:rPr>
              <w:t>Сириус</w:t>
            </w:r>
          </w:p>
        </w:tc>
        <w:tc>
          <w:tcPr>
            <w:tcW w:w="2836" w:type="dxa"/>
          </w:tcPr>
          <w:p w:rsidR="00147F97" w:rsidRPr="00177AA3" w:rsidRDefault="00147F97" w:rsidP="000A38FA">
            <w:pPr>
              <w:jc w:val="center"/>
              <w:rPr>
                <w:rFonts w:ascii="Times New Roman" w:hAnsi="Times New Roman" w:cs="Times New Roman"/>
                <w:bCs/>
                <w:sz w:val="28"/>
                <w:szCs w:val="28"/>
                <w:vertAlign w:val="superscript"/>
              </w:rPr>
            </w:pPr>
            <w:r>
              <w:rPr>
                <w:rFonts w:ascii="Times New Roman" w:hAnsi="Times New Roman" w:cs="Times New Roman"/>
                <w:bCs/>
                <w:sz w:val="28"/>
                <w:szCs w:val="28"/>
              </w:rPr>
              <w:t>-17</w:t>
            </w:r>
            <w:r>
              <w:rPr>
                <w:rFonts w:ascii="Times New Roman" w:hAnsi="Times New Roman" w:cs="Times New Roman"/>
                <w:bCs/>
                <w:sz w:val="28"/>
                <w:szCs w:val="28"/>
                <w:vertAlign w:val="superscript"/>
              </w:rPr>
              <w:t>0</w:t>
            </w:r>
          </w:p>
        </w:tc>
      </w:tr>
      <w:tr w:rsidR="00147F97" w:rsidTr="000A38FA">
        <w:tc>
          <w:tcPr>
            <w:tcW w:w="2692" w:type="dxa"/>
          </w:tcPr>
          <w:p w:rsidR="00147F97" w:rsidRDefault="00147F97" w:rsidP="000A38FA">
            <w:pPr>
              <w:jc w:val="center"/>
              <w:rPr>
                <w:rFonts w:ascii="Times New Roman" w:hAnsi="Times New Roman" w:cs="Times New Roman"/>
                <w:bCs/>
                <w:sz w:val="28"/>
                <w:szCs w:val="28"/>
              </w:rPr>
            </w:pPr>
            <w:proofErr w:type="spellStart"/>
            <w:r>
              <w:rPr>
                <w:rFonts w:ascii="Times New Roman" w:hAnsi="Times New Roman" w:cs="Times New Roman"/>
                <w:bCs/>
                <w:sz w:val="28"/>
                <w:szCs w:val="28"/>
              </w:rPr>
              <w:t>Канопус</w:t>
            </w:r>
            <w:proofErr w:type="spellEnd"/>
          </w:p>
        </w:tc>
        <w:tc>
          <w:tcPr>
            <w:tcW w:w="2836" w:type="dxa"/>
          </w:tcPr>
          <w:p w:rsidR="00147F97" w:rsidRDefault="00147F97" w:rsidP="000A38FA">
            <w:pPr>
              <w:jc w:val="center"/>
              <w:rPr>
                <w:rFonts w:ascii="Times New Roman" w:hAnsi="Times New Roman" w:cs="Times New Roman"/>
                <w:bCs/>
                <w:sz w:val="28"/>
                <w:szCs w:val="28"/>
              </w:rPr>
            </w:pPr>
            <w:r>
              <w:rPr>
                <w:rFonts w:ascii="Times New Roman" w:hAnsi="Times New Roman" w:cs="Times New Roman"/>
                <w:bCs/>
                <w:sz w:val="28"/>
                <w:szCs w:val="28"/>
              </w:rPr>
              <w:t>-53</w:t>
            </w:r>
            <w:r>
              <w:rPr>
                <w:rFonts w:ascii="Times New Roman" w:hAnsi="Times New Roman" w:cs="Times New Roman"/>
                <w:bCs/>
                <w:sz w:val="28"/>
                <w:szCs w:val="28"/>
                <w:vertAlign w:val="superscript"/>
              </w:rPr>
              <w:t>0</w:t>
            </w:r>
          </w:p>
        </w:tc>
      </w:tr>
      <w:tr w:rsidR="00147F97" w:rsidTr="000A38FA">
        <w:tc>
          <w:tcPr>
            <w:tcW w:w="2692" w:type="dxa"/>
          </w:tcPr>
          <w:p w:rsidR="00147F97" w:rsidRDefault="00147F97" w:rsidP="000A38FA">
            <w:pPr>
              <w:jc w:val="center"/>
              <w:rPr>
                <w:rFonts w:ascii="Times New Roman" w:hAnsi="Times New Roman" w:cs="Times New Roman"/>
                <w:bCs/>
                <w:sz w:val="28"/>
                <w:szCs w:val="28"/>
              </w:rPr>
            </w:pPr>
            <w:proofErr w:type="spellStart"/>
            <w:r>
              <w:rPr>
                <w:rFonts w:ascii="Times New Roman" w:hAnsi="Times New Roman" w:cs="Times New Roman"/>
                <w:bCs/>
                <w:sz w:val="28"/>
                <w:szCs w:val="28"/>
              </w:rPr>
              <w:t>Толиман</w:t>
            </w:r>
            <w:proofErr w:type="spellEnd"/>
          </w:p>
        </w:tc>
        <w:tc>
          <w:tcPr>
            <w:tcW w:w="2836" w:type="dxa"/>
          </w:tcPr>
          <w:p w:rsidR="00147F97" w:rsidRDefault="00147F97" w:rsidP="000A38FA">
            <w:pPr>
              <w:jc w:val="center"/>
              <w:rPr>
                <w:rFonts w:ascii="Times New Roman" w:hAnsi="Times New Roman" w:cs="Times New Roman"/>
                <w:bCs/>
                <w:sz w:val="28"/>
                <w:szCs w:val="28"/>
              </w:rPr>
            </w:pPr>
            <w:r>
              <w:rPr>
                <w:rFonts w:ascii="Times New Roman" w:hAnsi="Times New Roman" w:cs="Times New Roman"/>
                <w:bCs/>
                <w:sz w:val="28"/>
                <w:szCs w:val="28"/>
              </w:rPr>
              <w:t>-61</w:t>
            </w:r>
            <w:r>
              <w:rPr>
                <w:rFonts w:ascii="Times New Roman" w:hAnsi="Times New Roman" w:cs="Times New Roman"/>
                <w:bCs/>
                <w:sz w:val="28"/>
                <w:szCs w:val="28"/>
                <w:vertAlign w:val="superscript"/>
              </w:rPr>
              <w:t>0</w:t>
            </w:r>
          </w:p>
        </w:tc>
      </w:tr>
    </w:tbl>
    <w:p w:rsidR="00147F97" w:rsidRDefault="00147F97" w:rsidP="00147F97">
      <w:pPr>
        <w:jc w:val="both"/>
        <w:rPr>
          <w:rFonts w:ascii="Times New Roman" w:hAnsi="Times New Roman" w:cs="Times New Roman"/>
          <w:sz w:val="28"/>
          <w:szCs w:val="28"/>
        </w:rPr>
      </w:pPr>
      <w:r w:rsidRPr="00177AA3">
        <w:rPr>
          <w:rFonts w:ascii="Times New Roman" w:hAnsi="Times New Roman" w:cs="Times New Roman"/>
          <w:sz w:val="28"/>
          <w:szCs w:val="28"/>
        </w:rPr>
        <w:t>Определите для каждой из звёзд, на каких широтах Земли они остаются всегда выше и всегда ниже линии горизонта, то есть являются незаходящими и невосходящими светилами соответственно.</w:t>
      </w:r>
    </w:p>
    <w:p w:rsidR="00147F97" w:rsidRDefault="00164D03" w:rsidP="00147F97">
      <w:pPr>
        <w:jc w:val="both"/>
        <w:rPr>
          <w:rFonts w:ascii="Times New Roman" w:hAnsi="Times New Roman" w:cs="Times New Roman"/>
          <w:sz w:val="28"/>
          <w:szCs w:val="28"/>
        </w:rPr>
      </w:pPr>
      <w:bookmarkStart w:id="0" w:name="_GoBack"/>
      <w:bookmarkEnd w:id="0"/>
      <w:r w:rsidRPr="00164D03">
        <w:rPr>
          <w:rFonts w:ascii="Times New Roman" w:hAnsi="Times New Roman" w:cs="Times New Roman"/>
          <w:b/>
          <w:noProof/>
          <w:sz w:val="28"/>
          <w:szCs w:val="28"/>
          <w:lang w:eastAsia="ru-RU"/>
        </w:rPr>
        <w:pict>
          <v:group id="Группа 2" o:spid="_x0000_s1026" style="position:absolute;left:0;text-align:left;margin-left:290.7pt;margin-top:62.55pt;width:167.55pt;height:152.95pt;z-index:-251657216" coordorigin="1707,4935" coordsize="3351,3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">
            <v:oval id="Oval 3" o:spid="_x0000_s1027" style="position:absolute;left:2727;top:6100;width:874;height:8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G/rcIA&#10;AADaAAAADwAAAGRycy9kb3ducmV2LnhtbESPQWvCQBSE70L/w/IK3szGBkVSV5GKoIceGvX+yD6T&#10;YPZtyL7G9N93hUKPw8x8w6y3o2vVQH1oPBuYJyko4tLbhisDl/NhtgIVBNli65kM/FCA7eZlssbc&#10;+gd/0VBIpSKEQ44GapEu1zqUNTkMie+Io3fzvUOJsq+07fER4a7Vb2m61A4bjgs1dvRRU3kvvp2B&#10;fbUrloPOZJHd9kdZ3K+fp2xuzPR13L2DEhrlP/zXPloDGTyvxBu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b+twgAAANoAAAAPAAAAAAAAAAAAAAAAAJgCAABkcnMvZG93&#10;bnJldi54bWxQSwUGAAAAAAQABAD1AAAAhwMAAAAA&#10;">
              <o:lock v:ext="edit" aspectratio="t"/>
            </v:oval>
            <v:oval id="Oval 4" o:spid="_x0000_s1028" style="position:absolute;left:1707;top:5081;width:2914;height:29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2osMA&#10;AADaAAAADwAAAGRycy9kb3ducmV2LnhtbESPzWrDMBCE74G+g9hCL6GWW0IIbuRQCoEeCvl9gI21&#10;kZ1YK0dSY+ftq0Igx2FmvmHmi8G24ko+NI4VvGU5COLK6YaNgv1u+ToDESKyxtYxKbhRgEX5NJpj&#10;oV3PG7puoxEJwqFABXWMXSFlqGqyGDLXESfv6LzFmKQ3UnvsE9y28j3Pp9Jiw2mhxo6+aqrO21+r&#10;4HDYu0Fe/Go9NmePk1PfmZ+1Ui/Pw+cHiEhDfITv7W+tYAL/V9INk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n2osMAAADaAAAADwAAAAAAAAAAAAAAAACYAgAAZHJzL2Rv&#10;d25yZXYueG1sUEsFBgAAAAAEAAQA9QAAAIgDAAAAAA==&#10;" filled="f">
              <o:lock v:ext="edit" aspectratio="t"/>
            </v:oval>
            <v:shapetype id="_x0000_t202" coordsize="21600,21600" o:spt="202" path="m,l,21600r21600,l21600,xe">
              <v:stroke joinstyle="miter"/>
              <v:path gradientshapeok="t" o:connecttype="rect"/>
            </v:shapetype>
            <v:shape id="Text Box 5" o:spid="_x0000_s1029" type="#_x0000_t202" style="position:absolute;left:3899;top:4935;width:1159;height:4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aspectratio="t"/>
              <v:textbox>
                <w:txbxContent>
                  <w:p w:rsidR="00147F97" w:rsidRDefault="00147F97" w:rsidP="00147F97">
                    <w:r>
                      <w:t>Луна</w:t>
                    </w:r>
                  </w:p>
                </w:txbxContent>
              </v:textbox>
            </v:shape>
            <v:shape id="Text Box 6" o:spid="_x0000_s1030" type="#_x0000_t202" style="position:absolute;left:2775;top:6392;width:1159;height:4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aspectratio="t"/>
              <v:textbox>
                <w:txbxContent>
                  <w:p w:rsidR="00147F97" w:rsidRDefault="00147F97" w:rsidP="00147F97">
                    <w:r>
                      <w:t>Земля</w:t>
                    </w:r>
                  </w:p>
                </w:txbxContent>
              </v:textbox>
            </v:shape>
            <v:shape id="Freeform 7" o:spid="_x0000_s1031" style="position:absolute;left:2790;top:5090;width:724;height:26;visibility:visible;mso-wrap-style:square;v-text-anchor:top" coordsize="72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e9UcMA&#10;AADaAAAADwAAAGRycy9kb3ducmV2LnhtbESPQWvCQBSE74X+h+UVvNWNHtoS3QQRCgXbQ2zQ6yP7&#10;zEZ334bsqvHfdwuCx2FmvmGW5eisuNAQOs8KZtMMBHHjdcetgvr38/UDRIjIGq1nUnCjAGXx/LTE&#10;XPsrV3TZxlYkCIccFZgY+1zK0BhyGKa+J07ewQ8OY5JDK/WA1wR3Vs6z7E067DgtGOxpbag5bc9O&#10;wcYefbZf/VT1rKr3Zr5rYrDfSk1extUCRKQxPsL39pdW8A7/V9INk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e9UcMAAADaAAAADwAAAAAAAAAAAAAAAACYAgAAZHJzL2Rv&#10;d25yZXYueG1sUEsFBgAAAAAEAAQA9QAAAIgDAAAAAA==&#10;" path="m724,26c666,22,494,,373,,252,,78,21,,26e" filled="f">
              <v:stroke endarrow="open"/>
              <v:path arrowok="t" o:connecttype="custom" o:connectlocs="724,26;373,0;0,26" o:connectangles="0,0,0"/>
            </v:shape>
            <v:shape id="Freeform 8" o:spid="_x0000_s1032" style="position:absolute;left:2988;top:6150;width:362;height:42;visibility:visible;mso-wrap-style:square;v-text-anchor:top" coordsize="36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WEa8IA&#10;AADaAAAADwAAAGRycy9kb3ducmV2LnhtbERPz2vCMBS+D/Y/hDfwUmyqgthqlG0wEByC3S7eHs2z&#10;KWteapPZur9+OQx2/Ph+b3ajbcWNet84VjBLMxDEldMN1wo+P96mKxA+IGtsHZOCO3nYbR8fNlho&#10;N/CJbmWoRQxhX6ACE0JXSOkrQxZ96jriyF1cbzFE2NdS9zjEcNvKeZYtpcWGY4PBjl4NVV/lt1Vw&#10;TfjlbOiQLa5JPTtW+bvMf7xSk6fxeQ0i0Bj+xX/uvVYQt8Yr8Qb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hYRrwgAAANoAAAAPAAAAAAAAAAAAAAAAAJgCAABkcnMvZG93&#10;bnJldi54bWxQSwUGAAAAAAQABAD1AAAAhwMAAAAA&#10;" path="m362,42c330,35,232,,172,,112,,36,33,,42e" filled="f">
              <v:stroke endarrow="open"/>
              <v:path arrowok="t" o:connecttype="custom" o:connectlocs="362,42;172,0;0,42" o:connectangles="0,0,0"/>
            </v:shape>
            <v:oval id="Oval 9" o:spid="_x0000_s1033" style="position:absolute;left:3601;top:5081;width:291;height:2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mIR8IA&#10;AADaAAAADwAAAGRycy9kb3ducmV2LnhtbESPQWvCQBSE70L/w/KE3nSjQWmjq0ilYA8eGtv7I/tM&#10;gtm3IfuM8d+7BaHHYWa+YdbbwTWqpy7Ung3Mpgko4sLbmksDP6fPyRuoIMgWG89k4E4BtpuX0Roz&#10;62/8TX0upYoQDhkaqETaTOtQVOQwTH1LHL2z7xxKlF2pbYe3CHeNnifJUjusOS5U2NJHRcUlvzoD&#10;+3KXL3udyiI97w+yuPwev9KZMa/jYbcCJTTIf/jZPlgD7/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eYhHwgAAANoAAAAPAAAAAAAAAAAAAAAAAJgCAABkcnMvZG93&#10;bnJldi54bWxQSwUGAAAAAAQABAD1AAAAhwMAAAAA&#10;">
              <o:lock v:ext="edit" aspectratio="t"/>
            </v:oval>
            <w10:wrap type="square"/>
          </v:group>
        </w:pict>
      </w:r>
      <w:r w:rsidR="00147F97">
        <w:rPr>
          <w:rFonts w:ascii="Times New Roman" w:hAnsi="Times New Roman" w:cs="Times New Roman"/>
          <w:b/>
          <w:sz w:val="28"/>
          <w:szCs w:val="28"/>
        </w:rPr>
        <w:t xml:space="preserve">Задача </w:t>
      </w:r>
      <w:r w:rsidR="00450D47">
        <w:rPr>
          <w:rFonts w:ascii="Times New Roman" w:hAnsi="Times New Roman" w:cs="Times New Roman"/>
          <w:b/>
          <w:sz w:val="28"/>
          <w:szCs w:val="28"/>
        </w:rPr>
        <w:t>5</w:t>
      </w:r>
      <w:r w:rsidR="00147F97" w:rsidRPr="009F3157">
        <w:rPr>
          <w:rFonts w:ascii="Times New Roman" w:hAnsi="Times New Roman" w:cs="Times New Roman"/>
          <w:b/>
          <w:sz w:val="28"/>
          <w:szCs w:val="28"/>
        </w:rPr>
        <w:t xml:space="preserve">. </w:t>
      </w:r>
      <w:r w:rsidR="00147F97">
        <w:rPr>
          <w:rFonts w:ascii="Times New Roman" w:hAnsi="Times New Roman" w:cs="Times New Roman"/>
          <w:sz w:val="28"/>
          <w:szCs w:val="28"/>
        </w:rPr>
        <w:t xml:space="preserve">Чтобы скорректировать положение и скорость орбитальной станции, экипажу нужно определить скорость, с которой движется тень Луны по земной поверхности во время полного солнечного затмения. При этом допустимо не учитывая поправки на орбитальное движение Земли. Помогите космонавтам решить поставленную задачу, считая для простоты, что затмение наблюдается на экваторе в полдень и что земная ось перпендикулярна плоскости </w:t>
      </w:r>
      <w:r w:rsidR="00147F97">
        <w:rPr>
          <w:rFonts w:ascii="Times New Roman" w:hAnsi="Times New Roman" w:cs="Times New Roman"/>
          <w:sz w:val="28"/>
          <w:szCs w:val="28"/>
        </w:rPr>
        <w:lastRenderedPageBreak/>
        <w:t>лунной орбиты. Направления вращения Земли вокруг своей оси и движения Луны по орбите совпадают. Период обращения Луны по своей орбите примите равным 28 земным суткам. Считайте, что расстояние от Земли до Солнца значительно превышает расстояние от Земли до Луны.</w:t>
      </w:r>
    </w:p>
    <w:p w:rsidR="00C34FEA" w:rsidRDefault="00C34FEA" w:rsidP="00C34FEA">
      <w:pPr>
        <w:spacing w:after="0"/>
        <w:jc w:val="both"/>
        <w:rPr>
          <w:rFonts w:ascii="Times New Roman" w:hAnsi="Times New Roman" w:cs="Times New Roman"/>
          <w:sz w:val="28"/>
          <w:szCs w:val="28"/>
        </w:rPr>
      </w:pPr>
      <w:r>
        <w:rPr>
          <w:rFonts w:ascii="Times New Roman" w:hAnsi="Times New Roman" w:cs="Times New Roman"/>
          <w:b/>
          <w:sz w:val="28"/>
          <w:szCs w:val="28"/>
        </w:rPr>
        <w:t xml:space="preserve">Задача </w:t>
      </w:r>
      <w:r w:rsidR="00450D47">
        <w:rPr>
          <w:rFonts w:ascii="Times New Roman" w:hAnsi="Times New Roman" w:cs="Times New Roman"/>
          <w:b/>
          <w:sz w:val="28"/>
          <w:szCs w:val="28"/>
        </w:rPr>
        <w:t>6</w:t>
      </w:r>
      <w:r w:rsidRPr="007C6382">
        <w:rPr>
          <w:rFonts w:ascii="Times New Roman" w:hAnsi="Times New Roman" w:cs="Times New Roman"/>
          <w:b/>
          <w:sz w:val="28"/>
          <w:szCs w:val="28"/>
        </w:rPr>
        <w:t>.</w:t>
      </w:r>
      <w:r w:rsidRPr="00173283">
        <w:rPr>
          <w:rFonts w:ascii="Times New Roman" w:hAnsi="Times New Roman" w:cs="Times New Roman"/>
          <w:sz w:val="28"/>
          <w:szCs w:val="28"/>
        </w:rPr>
        <w:t>На фотографиях представлены различные небесные явления. Укажите, что заявление изображено на каждом снимке, имея в виду, что изображения неперевёрнутые, а наблюдения проводились из средних широт Северногополушария Земли.</w:t>
      </w:r>
    </w:p>
    <w:tbl>
      <w:tblPr>
        <w:tblStyle w:val="a6"/>
        <w:tblW w:w="0" w:type="auto"/>
        <w:tblLook w:val="04A0"/>
      </w:tblPr>
      <w:tblGrid>
        <w:gridCol w:w="4896"/>
        <w:gridCol w:w="4626"/>
      </w:tblGrid>
      <w:tr w:rsidR="00C34FEA" w:rsidTr="00440B60">
        <w:tc>
          <w:tcPr>
            <w:tcW w:w="4805" w:type="dxa"/>
          </w:tcPr>
          <w:p w:rsidR="00C34FEA" w:rsidRDefault="00C34FEA" w:rsidP="00440B60">
            <w:pPr>
              <w:jc w:val="cente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2336" behindDoc="0" locked="0" layoutInCell="1" allowOverlap="1">
                  <wp:simplePos x="0" y="0"/>
                  <wp:positionH relativeFrom="margin">
                    <wp:posOffset>-64770</wp:posOffset>
                  </wp:positionH>
                  <wp:positionV relativeFrom="paragraph">
                    <wp:posOffset>36830</wp:posOffset>
                  </wp:positionV>
                  <wp:extent cx="2971800" cy="1988995"/>
                  <wp:effectExtent l="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1988995"/>
                          </a:xfrm>
                          <a:prstGeom prst="rect">
                            <a:avLst/>
                          </a:prstGeom>
                          <a:noFill/>
                          <a:ln>
                            <a:noFill/>
                          </a:ln>
                        </pic:spPr>
                      </pic:pic>
                    </a:graphicData>
                  </a:graphic>
                </wp:anchor>
              </w:drawing>
            </w:r>
            <w:r>
              <w:rPr>
                <w:rFonts w:ascii="Times New Roman" w:hAnsi="Times New Roman" w:cs="Times New Roman"/>
                <w:sz w:val="28"/>
                <w:szCs w:val="28"/>
              </w:rPr>
              <w:t>(А)</w:t>
            </w:r>
          </w:p>
        </w:tc>
        <w:tc>
          <w:tcPr>
            <w:tcW w:w="4540" w:type="dxa"/>
          </w:tcPr>
          <w:p w:rsidR="00C34FEA" w:rsidRDefault="00C34FEA" w:rsidP="00440B60">
            <w:pPr>
              <w:jc w:val="cente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3360" behindDoc="0" locked="0" layoutInCell="1" allowOverlap="1">
                  <wp:simplePos x="0" y="0"/>
                  <wp:positionH relativeFrom="column">
                    <wp:posOffset>16510</wp:posOffset>
                  </wp:positionH>
                  <wp:positionV relativeFrom="paragraph">
                    <wp:posOffset>0</wp:posOffset>
                  </wp:positionV>
                  <wp:extent cx="2698750" cy="2044065"/>
                  <wp:effectExtent l="0" t="0" r="635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98750" cy="2044065"/>
                          </a:xfrm>
                          <a:prstGeom prst="rect">
                            <a:avLst/>
                          </a:prstGeom>
                          <a:noFill/>
                          <a:ln>
                            <a:noFill/>
                          </a:ln>
                        </pic:spPr>
                      </pic:pic>
                    </a:graphicData>
                  </a:graphic>
                </wp:anchor>
              </w:drawing>
            </w:r>
            <w:r>
              <w:rPr>
                <w:rFonts w:ascii="Times New Roman" w:hAnsi="Times New Roman" w:cs="Times New Roman"/>
                <w:sz w:val="28"/>
                <w:szCs w:val="28"/>
              </w:rPr>
              <w:t>(Б)</w:t>
            </w:r>
          </w:p>
        </w:tc>
      </w:tr>
      <w:tr w:rsidR="00C34FEA" w:rsidTr="00440B60">
        <w:tc>
          <w:tcPr>
            <w:tcW w:w="4805" w:type="dxa"/>
          </w:tcPr>
          <w:p w:rsidR="00C34FEA" w:rsidRDefault="00C34FEA" w:rsidP="00440B60">
            <w:pPr>
              <w:jc w:val="cente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4384" behindDoc="0" locked="0" layoutInCell="1" allowOverlap="1">
                  <wp:simplePos x="0" y="0"/>
                  <wp:positionH relativeFrom="column">
                    <wp:posOffset>19685</wp:posOffset>
                  </wp:positionH>
                  <wp:positionV relativeFrom="paragraph">
                    <wp:posOffset>37465</wp:posOffset>
                  </wp:positionV>
                  <wp:extent cx="2847975" cy="2095500"/>
                  <wp:effectExtent l="0" t="0" r="9525"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47975" cy="2095500"/>
                          </a:xfrm>
                          <a:prstGeom prst="rect">
                            <a:avLst/>
                          </a:prstGeom>
                          <a:noFill/>
                          <a:ln>
                            <a:noFill/>
                          </a:ln>
                        </pic:spPr>
                      </pic:pic>
                    </a:graphicData>
                  </a:graphic>
                </wp:anchor>
              </w:drawing>
            </w:r>
            <w:r>
              <w:rPr>
                <w:rFonts w:ascii="Times New Roman" w:hAnsi="Times New Roman" w:cs="Times New Roman"/>
                <w:sz w:val="28"/>
                <w:szCs w:val="28"/>
              </w:rPr>
              <w:t>(В)</w:t>
            </w:r>
          </w:p>
        </w:tc>
        <w:tc>
          <w:tcPr>
            <w:tcW w:w="4540" w:type="dxa"/>
          </w:tcPr>
          <w:p w:rsidR="00C34FEA" w:rsidRDefault="00C34FEA" w:rsidP="00440B60">
            <w:pPr>
              <w:jc w:val="cente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5408" behindDoc="0" locked="0" layoutInCell="1" allowOverlap="1">
                  <wp:simplePos x="0" y="0"/>
                  <wp:positionH relativeFrom="margin">
                    <wp:posOffset>-36195</wp:posOffset>
                  </wp:positionH>
                  <wp:positionV relativeFrom="paragraph">
                    <wp:posOffset>75719</wp:posOffset>
                  </wp:positionV>
                  <wp:extent cx="2798655" cy="2057400"/>
                  <wp:effectExtent l="0" t="0" r="1905"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98655" cy="2057400"/>
                          </a:xfrm>
                          <a:prstGeom prst="rect">
                            <a:avLst/>
                          </a:prstGeom>
                          <a:noFill/>
                          <a:ln>
                            <a:noFill/>
                          </a:ln>
                        </pic:spPr>
                      </pic:pic>
                    </a:graphicData>
                  </a:graphic>
                </wp:anchor>
              </w:drawing>
            </w:r>
            <w:r>
              <w:rPr>
                <w:rFonts w:ascii="Times New Roman" w:hAnsi="Times New Roman" w:cs="Times New Roman"/>
                <w:sz w:val="28"/>
                <w:szCs w:val="28"/>
              </w:rPr>
              <w:t>(Г)</w:t>
            </w:r>
          </w:p>
        </w:tc>
      </w:tr>
      <w:tr w:rsidR="00C34FEA" w:rsidTr="00440B60">
        <w:tc>
          <w:tcPr>
            <w:tcW w:w="4805" w:type="dxa"/>
          </w:tcPr>
          <w:p w:rsidR="00C34FEA" w:rsidRDefault="00C34FEA" w:rsidP="00440B60">
            <w:pPr>
              <w:jc w:val="cente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6432" behindDoc="0" locked="0" layoutInCell="1" allowOverlap="1">
                  <wp:simplePos x="0" y="0"/>
                  <wp:positionH relativeFrom="margin">
                    <wp:posOffset>229235</wp:posOffset>
                  </wp:positionH>
                  <wp:positionV relativeFrom="paragraph">
                    <wp:posOffset>49530</wp:posOffset>
                  </wp:positionV>
                  <wp:extent cx="2333625" cy="2186940"/>
                  <wp:effectExtent l="0" t="0" r="9525" b="381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3625" cy="2186940"/>
                          </a:xfrm>
                          <a:prstGeom prst="rect">
                            <a:avLst/>
                          </a:prstGeom>
                          <a:noFill/>
                          <a:ln>
                            <a:noFill/>
                          </a:ln>
                        </pic:spPr>
                      </pic:pic>
                    </a:graphicData>
                  </a:graphic>
                </wp:anchor>
              </w:drawing>
            </w:r>
            <w:r>
              <w:rPr>
                <w:rFonts w:ascii="Times New Roman" w:hAnsi="Times New Roman" w:cs="Times New Roman"/>
                <w:sz w:val="28"/>
                <w:szCs w:val="28"/>
              </w:rPr>
              <w:t>(Д)</w:t>
            </w:r>
          </w:p>
        </w:tc>
        <w:tc>
          <w:tcPr>
            <w:tcW w:w="4540" w:type="dxa"/>
          </w:tcPr>
          <w:p w:rsidR="00C34FEA" w:rsidRDefault="00C34FEA" w:rsidP="00440B60">
            <w:pPr>
              <w:jc w:val="center"/>
              <w:rPr>
                <w:rFonts w:ascii="Times New Roman" w:hAnsi="Times New Roman" w:cs="Times New Roman"/>
                <w:sz w:val="28"/>
                <w:szCs w:val="28"/>
              </w:rPr>
            </w:pPr>
            <w:r w:rsidRPr="00767C43">
              <w:rPr>
                <w:rFonts w:ascii="Times New Roman" w:hAnsi="Times New Roman" w:cs="Times New Roman"/>
                <w:noProof/>
                <w:sz w:val="28"/>
                <w:szCs w:val="28"/>
                <w:lang w:eastAsia="ru-RU"/>
              </w:rPr>
              <w:drawing>
                <wp:anchor distT="0" distB="0" distL="114300" distR="114300" simplePos="0" relativeHeight="251667456" behindDoc="0" locked="0" layoutInCell="1" allowOverlap="1">
                  <wp:simplePos x="0" y="0"/>
                  <wp:positionH relativeFrom="column">
                    <wp:posOffset>1905</wp:posOffset>
                  </wp:positionH>
                  <wp:positionV relativeFrom="paragraph">
                    <wp:posOffset>69215</wp:posOffset>
                  </wp:positionV>
                  <wp:extent cx="2701283" cy="2047875"/>
                  <wp:effectExtent l="0" t="0" r="4445"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01283" cy="2047875"/>
                          </a:xfrm>
                          <a:prstGeom prst="rect">
                            <a:avLst/>
                          </a:prstGeom>
                          <a:noFill/>
                          <a:ln>
                            <a:noFill/>
                          </a:ln>
                        </pic:spPr>
                      </pic:pic>
                    </a:graphicData>
                  </a:graphic>
                </wp:anchor>
              </w:drawing>
            </w:r>
            <w:r>
              <w:rPr>
                <w:rFonts w:ascii="Times New Roman" w:hAnsi="Times New Roman" w:cs="Times New Roman"/>
                <w:sz w:val="28"/>
                <w:szCs w:val="28"/>
              </w:rPr>
              <w:t>(Е)</w:t>
            </w:r>
          </w:p>
        </w:tc>
      </w:tr>
    </w:tbl>
    <w:p w:rsidR="00E158BB" w:rsidRDefault="00E158BB"/>
    <w:sectPr w:rsidR="00E158BB" w:rsidSect="00286C57">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67BB0"/>
    <w:multiLevelType w:val="hybridMultilevel"/>
    <w:tmpl w:val="AE487762"/>
    <w:lvl w:ilvl="0" w:tplc="72D0040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BD21672"/>
    <w:multiLevelType w:val="hybridMultilevel"/>
    <w:tmpl w:val="990AB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7228A2"/>
    <w:multiLevelType w:val="hybridMultilevel"/>
    <w:tmpl w:val="D2767158"/>
    <w:lvl w:ilvl="0" w:tplc="85F0E46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F67CC"/>
    <w:rsid w:val="00071FB6"/>
    <w:rsid w:val="000F3A15"/>
    <w:rsid w:val="000F6F2A"/>
    <w:rsid w:val="00107741"/>
    <w:rsid w:val="00147F97"/>
    <w:rsid w:val="00164D03"/>
    <w:rsid w:val="00177AA3"/>
    <w:rsid w:val="002615E6"/>
    <w:rsid w:val="002703A9"/>
    <w:rsid w:val="00286C57"/>
    <w:rsid w:val="00450D47"/>
    <w:rsid w:val="004E0B37"/>
    <w:rsid w:val="004F6668"/>
    <w:rsid w:val="00560B2C"/>
    <w:rsid w:val="00692952"/>
    <w:rsid w:val="0073472D"/>
    <w:rsid w:val="007F67CC"/>
    <w:rsid w:val="00915B99"/>
    <w:rsid w:val="00B87EAD"/>
    <w:rsid w:val="00C34FEA"/>
    <w:rsid w:val="00C42C98"/>
    <w:rsid w:val="00CC4DD5"/>
    <w:rsid w:val="00CF0721"/>
    <w:rsid w:val="00D525F8"/>
    <w:rsid w:val="00D7340A"/>
    <w:rsid w:val="00D91883"/>
    <w:rsid w:val="00DF5774"/>
    <w:rsid w:val="00E158BB"/>
    <w:rsid w:val="00E56C8F"/>
    <w:rsid w:val="00ED1488"/>
    <w:rsid w:val="00F578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7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67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7CC"/>
    <w:rPr>
      <w:rFonts w:ascii="Tahoma" w:hAnsi="Tahoma" w:cs="Tahoma"/>
      <w:sz w:val="16"/>
      <w:szCs w:val="16"/>
    </w:rPr>
  </w:style>
  <w:style w:type="paragraph" w:styleId="a5">
    <w:name w:val="List Paragraph"/>
    <w:basedOn w:val="a"/>
    <w:uiPriority w:val="34"/>
    <w:qFormat/>
    <w:rsid w:val="00B87EAD"/>
    <w:pPr>
      <w:ind w:left="720"/>
      <w:contextualSpacing/>
    </w:pPr>
  </w:style>
  <w:style w:type="table" w:styleId="a6">
    <w:name w:val="Table Grid"/>
    <w:basedOn w:val="a1"/>
    <w:uiPriority w:val="59"/>
    <w:rsid w:val="00C34F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77AA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50411277">
      <w:bodyDiv w:val="1"/>
      <w:marLeft w:val="0"/>
      <w:marRight w:val="0"/>
      <w:marTop w:val="0"/>
      <w:marBottom w:val="0"/>
      <w:divBdr>
        <w:top w:val="none" w:sz="0" w:space="0" w:color="auto"/>
        <w:left w:val="none" w:sz="0" w:space="0" w:color="auto"/>
        <w:bottom w:val="none" w:sz="0" w:space="0" w:color="auto"/>
        <w:right w:val="none" w:sz="0" w:space="0" w:color="auto"/>
      </w:divBdr>
    </w:div>
    <w:div w:id="1495533715">
      <w:bodyDiv w:val="1"/>
      <w:marLeft w:val="0"/>
      <w:marRight w:val="0"/>
      <w:marTop w:val="0"/>
      <w:marBottom w:val="0"/>
      <w:divBdr>
        <w:top w:val="none" w:sz="0" w:space="0" w:color="auto"/>
        <w:left w:val="none" w:sz="0" w:space="0" w:color="auto"/>
        <w:bottom w:val="none" w:sz="0" w:space="0" w:color="auto"/>
        <w:right w:val="none" w:sz="0" w:space="0" w:color="auto"/>
      </w:divBdr>
    </w:div>
    <w:div w:id="19772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354</Words>
  <Characters>2020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PH-339-5</dc:creator>
  <cp:lastModifiedBy>User</cp:lastModifiedBy>
  <cp:revision>3</cp:revision>
  <dcterms:created xsi:type="dcterms:W3CDTF">2017-11-02T15:35:00Z</dcterms:created>
  <dcterms:modified xsi:type="dcterms:W3CDTF">2017-11-07T11:58:00Z</dcterms:modified>
</cp:coreProperties>
</file>